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61" w:rsidRPr="00267F57" w:rsidRDefault="001B4B61" w:rsidP="001B4B61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</w:rPr>
        <w:t>2.35.</w:t>
      </w:r>
      <w:r w:rsidRPr="00267F57">
        <w:rPr>
          <w:sz w:val="30"/>
          <w:szCs w:val="30"/>
        </w:rPr>
        <w:t xml:space="preserve"> Выплата пособия (материальной помощи) на погребение</w:t>
      </w:r>
    </w:p>
    <w:p w:rsidR="001B4B61" w:rsidRPr="00267F57" w:rsidRDefault="001B4B61" w:rsidP="001B4B61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>ращении:</w:t>
      </w:r>
    </w:p>
    <w:p w:rsidR="001B4B61" w:rsidRPr="00267F57" w:rsidRDefault="001B4B61" w:rsidP="001B4B61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-заявление лица, взявшего на себя организацию погребения умершего (погибшего)</w:t>
      </w:r>
      <w:proofErr w:type="gramStart"/>
      <w:r w:rsidRPr="00267F57">
        <w:rPr>
          <w:i/>
          <w:sz w:val="30"/>
          <w:szCs w:val="30"/>
        </w:rPr>
        <w:br/>
        <w:t>-</w:t>
      </w:r>
      <w:proofErr w:type="gramEnd"/>
      <w:r w:rsidRPr="00267F57">
        <w:rPr>
          <w:i/>
          <w:sz w:val="30"/>
          <w:szCs w:val="30"/>
        </w:rPr>
        <w:t>паспорт или иной документ, удостоверяющий личность заявителя</w:t>
      </w:r>
      <w:r w:rsidRPr="00267F57">
        <w:rPr>
          <w:i/>
          <w:sz w:val="30"/>
          <w:szCs w:val="30"/>
        </w:rPr>
        <w:br/>
        <w:t>-справка о смерти – в случае, если смерть зарегистрирована в Республике Беларусь</w:t>
      </w:r>
      <w:r w:rsidRPr="00267F57">
        <w:rPr>
          <w:i/>
          <w:sz w:val="30"/>
          <w:szCs w:val="30"/>
        </w:rPr>
        <w:br/>
        <w:t xml:space="preserve">-свидетельство о смерти – в случае, если смерть зарегистрирована за пределами Республики Беларусь </w:t>
      </w:r>
    </w:p>
    <w:p w:rsidR="001B4B61" w:rsidRPr="00267F57" w:rsidRDefault="001B4B61" w:rsidP="001B4B61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-свидетельство о рождении (при его наличии) – в случае смерти ребенка (детей)</w:t>
      </w:r>
      <w:proofErr w:type="gramStart"/>
      <w:r w:rsidRPr="00267F57">
        <w:rPr>
          <w:i/>
          <w:sz w:val="30"/>
          <w:szCs w:val="30"/>
        </w:rPr>
        <w:br/>
        <w:t>-</w:t>
      </w:r>
      <w:proofErr w:type="gramEnd"/>
      <w:r w:rsidRPr="00267F57">
        <w:rPr>
          <w:i/>
          <w:sz w:val="30"/>
          <w:szCs w:val="30"/>
        </w:rPr>
        <w:t>справка о том, что умерший в возрасте от 18 до 23 лет на день смерти являлся обучающимся или воспитанником учреждения образования, – в случае смерти лица в возрасте от 18 до 23 лет</w:t>
      </w:r>
    </w:p>
    <w:p w:rsidR="001B4B61" w:rsidRPr="00267F57" w:rsidRDefault="001B4B61" w:rsidP="001B4B61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1B4B61" w:rsidRPr="00267F57" w:rsidRDefault="001B4B61" w:rsidP="001B4B61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>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 xml:space="preserve">1 рабочий день со дня подачи заявления, а в случае запроса документов и (или) сведений от других государственных органов, </w:t>
      </w:r>
      <w:r w:rsidRPr="00267F57">
        <w:rPr>
          <w:i/>
          <w:sz w:val="30"/>
          <w:szCs w:val="30"/>
        </w:rPr>
        <w:br/>
        <w:t>иных организаций – 1 месяц</w:t>
      </w:r>
    </w:p>
    <w:p w:rsidR="001B4B61" w:rsidRPr="00267F57" w:rsidRDefault="001B4B61" w:rsidP="001B4B61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единовременно</w:t>
      </w:r>
    </w:p>
    <w:p w:rsidR="001B4B61" w:rsidRPr="00267F57" w:rsidRDefault="001B4B61" w:rsidP="001B4B61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>заместитель главного бухгалтера Чечет Ирина Рафаиловна, тел. 23719</w:t>
      </w:r>
    </w:p>
    <w:p w:rsidR="001B4B61" w:rsidRPr="00267F57" w:rsidRDefault="001B4B61" w:rsidP="001B4B61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на </w:t>
      </w:r>
      <w:r w:rsidRPr="00267F57">
        <w:rPr>
          <w:i/>
          <w:sz w:val="30"/>
          <w:szCs w:val="30"/>
        </w:rPr>
        <w:t>главного бухгалтера Варламову Галину Федоровну, тел. 45204</w:t>
      </w:r>
    </w:p>
    <w:p w:rsidR="00531468" w:rsidRDefault="00531468"/>
    <w:sectPr w:rsidR="00531468" w:rsidSect="001B4B6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B4B61"/>
    <w:rsid w:val="001B4B61"/>
    <w:rsid w:val="00531468"/>
    <w:rsid w:val="0060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1B4B61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1B4B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>Grizli777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2026-04-07T10:00:00Z</dcterms:created>
  <dcterms:modified xsi:type="dcterms:W3CDTF">2026-04-07T10:00:00Z</dcterms:modified>
</cp:coreProperties>
</file>